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0797" w14:textId="625E9537" w:rsidR="00A772D9" w:rsidRPr="00A772D9" w:rsidRDefault="00290CAD" w:rsidP="00290CAD">
      <w:r w:rsidRPr="0017406F">
        <w:rPr>
          <w:rFonts w:ascii="Arial" w:hAnsi="Arial" w:cs="Arial"/>
          <w:noProof/>
          <w:lang w:eastAsia="es-MX"/>
        </w:rPr>
        <w:drawing>
          <wp:anchor distT="0" distB="0" distL="114300" distR="114300" simplePos="0" relativeHeight="251662336" behindDoc="0" locked="0" layoutInCell="1" allowOverlap="1" wp14:anchorId="5558A3EF" wp14:editId="7C2608D5">
            <wp:simplePos x="0" y="0"/>
            <wp:positionH relativeFrom="margin">
              <wp:align>center</wp:align>
            </wp:positionH>
            <wp:positionV relativeFrom="paragraph">
              <wp:posOffset>75837</wp:posOffset>
            </wp:positionV>
            <wp:extent cx="1419225" cy="714375"/>
            <wp:effectExtent l="0" t="0" r="9525" b="9525"/>
            <wp:wrapNone/>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83FA75" w14:textId="77777777" w:rsidR="00A772D9" w:rsidRPr="00A772D9" w:rsidRDefault="00A772D9" w:rsidP="00A772D9"/>
    <w:p w14:paraId="002C22BD" w14:textId="77777777" w:rsidR="00A772D9" w:rsidRPr="00A772D9" w:rsidRDefault="00A772D9" w:rsidP="00A772D9"/>
    <w:p w14:paraId="383D6408" w14:textId="77777777" w:rsidR="00A772D9" w:rsidRPr="00A772D9" w:rsidRDefault="00A772D9" w:rsidP="00A772D9"/>
    <w:p w14:paraId="263369AA" w14:textId="77777777" w:rsidR="00A772D9" w:rsidRPr="00D15F17" w:rsidRDefault="00A772D9" w:rsidP="00A772D9">
      <w:pPr>
        <w:jc w:val="center"/>
        <w:rPr>
          <w:rFonts w:ascii="Arial" w:hAnsi="Arial" w:cs="Arial"/>
          <w:b/>
          <w:bCs/>
          <w:u w:val="single"/>
        </w:rPr>
      </w:pPr>
      <w:r w:rsidRPr="00D15F17">
        <w:rPr>
          <w:rFonts w:ascii="Arial" w:hAnsi="Arial" w:cs="Arial"/>
          <w:b/>
          <w:bCs/>
          <w:u w:val="single"/>
        </w:rPr>
        <w:t>LLAMADO A PRESENTAR ANTECEDENTES</w:t>
      </w:r>
    </w:p>
    <w:p w14:paraId="1D69700F" w14:textId="2BD88457" w:rsidR="00A772D9" w:rsidRPr="00D15F17" w:rsidRDefault="00A772D9" w:rsidP="004927C0">
      <w:pPr>
        <w:jc w:val="both"/>
        <w:rPr>
          <w:rFonts w:ascii="Arial" w:hAnsi="Arial" w:cs="Arial"/>
        </w:rPr>
      </w:pPr>
      <w:r w:rsidRPr="00D15F17">
        <w:rPr>
          <w:rFonts w:ascii="Arial" w:hAnsi="Arial" w:cs="Arial"/>
        </w:rPr>
        <w:t xml:space="preserve">     </w:t>
      </w:r>
      <w:r w:rsidR="003E4059">
        <w:rPr>
          <w:rFonts w:ascii="Arial" w:hAnsi="Arial" w:cs="Arial"/>
        </w:rPr>
        <w:t xml:space="preserve">La </w:t>
      </w:r>
      <w:r w:rsidRPr="00D15F17">
        <w:rPr>
          <w:rFonts w:ascii="Arial" w:hAnsi="Arial" w:cs="Arial"/>
        </w:rPr>
        <w:t xml:space="preserve">Municipalidad </w:t>
      </w:r>
      <w:r>
        <w:rPr>
          <w:rFonts w:ascii="Arial" w:hAnsi="Arial" w:cs="Arial"/>
        </w:rPr>
        <w:t xml:space="preserve">de Los </w:t>
      </w:r>
      <w:r w:rsidR="00290CAD">
        <w:rPr>
          <w:rFonts w:ascii="Arial" w:hAnsi="Arial" w:cs="Arial"/>
        </w:rPr>
        <w:t>Álamos</w:t>
      </w:r>
      <w:r w:rsidRPr="00D15F17">
        <w:rPr>
          <w:rFonts w:ascii="Arial" w:hAnsi="Arial" w:cs="Arial"/>
        </w:rPr>
        <w:t xml:space="preserve"> </w:t>
      </w:r>
      <w:r w:rsidR="00290CAD">
        <w:rPr>
          <w:rFonts w:ascii="Arial" w:hAnsi="Arial" w:cs="Arial"/>
        </w:rPr>
        <w:t>en convenio con</w:t>
      </w:r>
      <w:r w:rsidRPr="00D15F17">
        <w:rPr>
          <w:rFonts w:ascii="Arial" w:hAnsi="Arial" w:cs="Arial"/>
        </w:rPr>
        <w:t xml:space="preserve"> el Servicio Nacional de la Mujer y la Equidad de Género, SernamEG, llaman a presentar antecedentes para proveer el cargo de:</w:t>
      </w:r>
    </w:p>
    <w:p w14:paraId="70FCA5FF" w14:textId="77777777" w:rsidR="00A772D9" w:rsidRPr="00A772D9" w:rsidRDefault="00A772D9" w:rsidP="004927C0">
      <w:pPr>
        <w:pStyle w:val="NormalWeb"/>
        <w:shd w:val="clear" w:color="auto" w:fill="FFFFFF"/>
        <w:spacing w:before="90" w:beforeAutospacing="0" w:after="90" w:afterAutospacing="0" w:line="276" w:lineRule="auto"/>
        <w:jc w:val="both"/>
        <w:rPr>
          <w:rFonts w:ascii="Arial" w:hAnsi="Arial" w:cs="Arial"/>
          <w:b/>
          <w:sz w:val="22"/>
          <w:szCs w:val="22"/>
        </w:rPr>
      </w:pPr>
      <w:r>
        <w:rPr>
          <w:rFonts w:ascii="Arial" w:hAnsi="Arial" w:cs="Arial"/>
          <w:b/>
          <w:sz w:val="22"/>
          <w:szCs w:val="22"/>
        </w:rPr>
        <w:t>1</w:t>
      </w:r>
      <w:r w:rsidRPr="00D15F17">
        <w:rPr>
          <w:rFonts w:ascii="Arial" w:hAnsi="Arial" w:cs="Arial"/>
          <w:b/>
          <w:sz w:val="22"/>
          <w:szCs w:val="22"/>
        </w:rPr>
        <w:t xml:space="preserve"> MONITOR/A DE ARTE Y CULTURA</w:t>
      </w:r>
      <w:r>
        <w:rPr>
          <w:rFonts w:ascii="Arial" w:hAnsi="Arial" w:cs="Arial"/>
          <w:b/>
          <w:sz w:val="22"/>
          <w:szCs w:val="22"/>
        </w:rPr>
        <w:t xml:space="preserve"> PARA REEMPLAZO DE POST NATAL</w:t>
      </w:r>
      <w:r w:rsidRPr="00D15F17">
        <w:rPr>
          <w:rFonts w:ascii="Arial" w:hAnsi="Arial" w:cs="Arial"/>
          <w:b/>
          <w:sz w:val="22"/>
          <w:szCs w:val="22"/>
        </w:rPr>
        <w:t xml:space="preserve">: </w:t>
      </w:r>
      <w:r w:rsidR="004927C0">
        <w:rPr>
          <w:rFonts w:ascii="Arial" w:hAnsi="Arial" w:cs="Arial"/>
          <w:b/>
          <w:sz w:val="22"/>
          <w:szCs w:val="22"/>
        </w:rPr>
        <w:t xml:space="preserve">     </w:t>
      </w:r>
      <w:r w:rsidRPr="00D15F17">
        <w:rPr>
          <w:rFonts w:ascii="Arial" w:hAnsi="Arial" w:cs="Arial"/>
          <w:b/>
          <w:sz w:val="22"/>
          <w:szCs w:val="22"/>
        </w:rPr>
        <w:t xml:space="preserve">pintura, escultura, fotografía, música y/o similares.  </w:t>
      </w:r>
    </w:p>
    <w:p w14:paraId="27790A78" w14:textId="77777777" w:rsidR="00A772D9" w:rsidRPr="00D15F17" w:rsidRDefault="00A772D9" w:rsidP="00A772D9">
      <w:pPr>
        <w:shd w:val="clear" w:color="auto" w:fill="FFFFFF"/>
        <w:spacing w:before="90" w:after="90"/>
        <w:rPr>
          <w:rFonts w:ascii="Arial" w:eastAsia="Times New Roman" w:hAnsi="Arial" w:cs="Arial"/>
          <w:lang w:eastAsia="es-CL"/>
        </w:rPr>
      </w:pPr>
      <w:r w:rsidRPr="00D15F17">
        <w:rPr>
          <w:rFonts w:ascii="Arial" w:eastAsia="Times New Roman" w:hAnsi="Arial" w:cs="Arial"/>
          <w:b/>
          <w:lang w:eastAsia="es-CL"/>
        </w:rPr>
        <w:t>Requisitos de postulación:</w:t>
      </w:r>
      <w:r w:rsidRPr="00D15F17">
        <w:rPr>
          <w:rFonts w:ascii="Arial" w:eastAsia="Times New Roman" w:hAnsi="Arial" w:cs="Arial"/>
          <w:lang w:eastAsia="es-CL"/>
        </w:rPr>
        <w:br/>
      </w:r>
    </w:p>
    <w:p w14:paraId="6993678C"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 xml:space="preserve">Profesional o técnico de las áreas de Educación, Psicología o de las Ciencias Sociales. Se considerará a profesionales, técnicas y/o expertos de otras áreas si demuestran mayor experiencia en trabajo con niños y niñas y manejo de equipos. También podrán ser parte del equipo una titulada o egresada con conocimientos en el área recreativa- formativa, deporte o arte-cultura o estudiantes de educación superior en su último año de carrera. </w:t>
      </w:r>
    </w:p>
    <w:p w14:paraId="56F84A69"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 xml:space="preserve">Al menos 1 año de experiencia en el trabajo con niños y niñas. </w:t>
      </w:r>
    </w:p>
    <w:p w14:paraId="0E4B9535"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Deseable manejo en técnicas grupales y metodologías participativas.</w:t>
      </w:r>
    </w:p>
    <w:p w14:paraId="04A7DDC9"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Manejo de técnicas para abordar los talleres que realizarán.</w:t>
      </w:r>
    </w:p>
    <w:p w14:paraId="36F41F18"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 xml:space="preserve">Certificado de Antecedentes sin antecedentes penales. </w:t>
      </w:r>
    </w:p>
    <w:p w14:paraId="4E59A29A"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Certificado que indique que no tiene inhabilidades para trabajar con menores.</w:t>
      </w:r>
    </w:p>
    <w:p w14:paraId="5FBFC157" w14:textId="77777777" w:rsidR="00A772D9" w:rsidRPr="00D15F17" w:rsidRDefault="00A772D9" w:rsidP="00A772D9">
      <w:pPr>
        <w:pStyle w:val="Prrafodelista"/>
        <w:numPr>
          <w:ilvl w:val="0"/>
          <w:numId w:val="4"/>
        </w:numPr>
        <w:spacing w:after="240"/>
        <w:contextualSpacing/>
        <w:jc w:val="both"/>
        <w:rPr>
          <w:rFonts w:ascii="Arial" w:hAnsi="Arial" w:cs="Arial"/>
          <w:lang w:val="es-MX"/>
        </w:rPr>
      </w:pPr>
      <w:r w:rsidRPr="00D15F17">
        <w:rPr>
          <w:rFonts w:ascii="Arial" w:hAnsi="Arial" w:cs="Arial"/>
          <w:lang w:val="es-MX"/>
        </w:rPr>
        <w:t>Certificado de antecedentes de violencia intrafamiliar, que acredite que no se encuentra en el Registro Especial de Personas que hayan sido condenadas por Violencia Intrafamiliar por medio de una Sentencia Ejecutoriada.</w:t>
      </w:r>
    </w:p>
    <w:p w14:paraId="5A6906D0" w14:textId="77777777" w:rsidR="00A772D9" w:rsidRPr="00D15F17" w:rsidRDefault="00A772D9" w:rsidP="00A772D9">
      <w:pPr>
        <w:shd w:val="clear" w:color="auto" w:fill="FFFFFF"/>
        <w:spacing w:before="90" w:after="90"/>
        <w:rPr>
          <w:rFonts w:ascii="Arial" w:eastAsia="Times New Roman" w:hAnsi="Arial" w:cs="Arial"/>
          <w:lang w:eastAsia="es-CL"/>
        </w:rPr>
      </w:pPr>
      <w:r w:rsidRPr="00D15F17">
        <w:rPr>
          <w:rFonts w:ascii="Arial" w:eastAsia="Times New Roman" w:hAnsi="Arial" w:cs="Arial"/>
          <w:b/>
          <w:lang w:eastAsia="es-CL"/>
        </w:rPr>
        <w:t>Antecedentes requeridos:</w:t>
      </w:r>
    </w:p>
    <w:p w14:paraId="0A373C19" w14:textId="77777777" w:rsidR="00A772D9" w:rsidRPr="00D15F17" w:rsidRDefault="00A772D9" w:rsidP="003E4059">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Currículum Vitae actualizado.</w:t>
      </w:r>
    </w:p>
    <w:p w14:paraId="04093918" w14:textId="77777777" w:rsidR="00A772D9" w:rsidRPr="00D15F17" w:rsidRDefault="00A772D9" w:rsidP="003E4059">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Fotocopia de Cédula de Identidad.</w:t>
      </w:r>
    </w:p>
    <w:p w14:paraId="70DFEF0F" w14:textId="77777777" w:rsidR="00A772D9" w:rsidRPr="00D15F17" w:rsidRDefault="00A772D9" w:rsidP="003E4059">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Declaración jurada simple de no estar</w:t>
      </w:r>
      <w:r w:rsidR="003E4059">
        <w:rPr>
          <w:rFonts w:ascii="Arial" w:eastAsia="Times New Roman" w:hAnsi="Arial" w:cs="Arial"/>
          <w:lang w:eastAsia="es-CL"/>
        </w:rPr>
        <w:t xml:space="preserve"> afecto/a </w:t>
      </w:r>
      <w:proofErr w:type="spellStart"/>
      <w:r w:rsidR="003E4059">
        <w:rPr>
          <w:rFonts w:ascii="Arial" w:eastAsia="Times New Roman" w:hAnsi="Arial" w:cs="Arial"/>
          <w:lang w:eastAsia="es-CL"/>
        </w:rPr>
        <w:t>a</w:t>
      </w:r>
      <w:proofErr w:type="spellEnd"/>
      <w:r w:rsidR="003E4059">
        <w:rPr>
          <w:rFonts w:ascii="Arial" w:eastAsia="Times New Roman" w:hAnsi="Arial" w:cs="Arial"/>
          <w:lang w:eastAsia="es-CL"/>
        </w:rPr>
        <w:t xml:space="preserve"> las inhabilidades </w:t>
      </w:r>
      <w:r w:rsidRPr="00D15F17">
        <w:rPr>
          <w:rFonts w:ascii="Arial" w:eastAsia="Times New Roman" w:hAnsi="Arial" w:cs="Arial"/>
          <w:lang w:eastAsia="es-CL"/>
        </w:rPr>
        <w:t>incompatibilidades administrativas establecidas en los artículos 54 y 56 de la ley N° 18.575 (Ley Orgánica Constitucional de Bases Generales de la Administración del Estado).</w:t>
      </w:r>
    </w:p>
    <w:p w14:paraId="59E30C22" w14:textId="77777777" w:rsidR="00A772D9" w:rsidRPr="00D15F17" w:rsidRDefault="00A772D9" w:rsidP="003E4059">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 xml:space="preserve">Certificado de Antecedentes, Certificado de Violencia Intrafamiliar y Certificado de Inhabilidad para trabajar con menores de edad, que indiquen que no tiene antecedentes. </w:t>
      </w:r>
    </w:p>
    <w:p w14:paraId="76554D97" w14:textId="77777777" w:rsidR="00A772D9" w:rsidRPr="00D15F17" w:rsidRDefault="00A772D9" w:rsidP="004927C0">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 xml:space="preserve">Fotocopia simple de Certificado de título. Para la contratación, el/la profesional seleccionado/a deberá entregar el certificado de </w:t>
      </w:r>
      <w:r w:rsidRPr="00D15F17">
        <w:rPr>
          <w:rFonts w:ascii="Arial" w:eastAsia="Times New Roman" w:hAnsi="Arial" w:cs="Arial"/>
          <w:u w:val="single"/>
          <w:lang w:eastAsia="es-CL"/>
        </w:rPr>
        <w:t>título original.</w:t>
      </w:r>
    </w:p>
    <w:p w14:paraId="418E8082" w14:textId="77777777" w:rsidR="00A772D9" w:rsidRPr="00D15F17" w:rsidRDefault="00A772D9" w:rsidP="004927C0">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lastRenderedPageBreak/>
        <w:t>En caso de contar con posgrados o diplomados, presentar fotocopia de certificados que lo acrediten.</w:t>
      </w:r>
    </w:p>
    <w:p w14:paraId="12E4CF60" w14:textId="77777777" w:rsidR="00A772D9" w:rsidRPr="00D15F17" w:rsidRDefault="00A772D9" w:rsidP="004927C0">
      <w:pPr>
        <w:pStyle w:val="Prrafodelista"/>
        <w:numPr>
          <w:ilvl w:val="0"/>
          <w:numId w:val="1"/>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En caso de contar con capacitación, se debe adjuntar fotocopia de certificado respectivo, el cual debe precisar el número de horas de capacitación realizadas.</w:t>
      </w:r>
    </w:p>
    <w:p w14:paraId="6EF448AD" w14:textId="77777777" w:rsidR="00A772D9" w:rsidRPr="00D15F17" w:rsidRDefault="00A772D9" w:rsidP="004927C0">
      <w:pPr>
        <w:pStyle w:val="Prrafodelista"/>
        <w:numPr>
          <w:ilvl w:val="0"/>
          <w:numId w:val="1"/>
        </w:numPr>
        <w:shd w:val="clear" w:color="auto" w:fill="FFFFFF"/>
        <w:spacing w:before="90" w:after="90"/>
        <w:jc w:val="both"/>
        <w:rPr>
          <w:rFonts w:ascii="Arial" w:eastAsia="Times New Roman" w:hAnsi="Arial" w:cs="Arial"/>
          <w:u w:val="single"/>
          <w:lang w:eastAsia="es-CL"/>
        </w:rPr>
      </w:pPr>
      <w:r w:rsidRPr="00D15F17">
        <w:rPr>
          <w:rFonts w:ascii="Arial" w:hAnsi="Arial" w:cs="Arial"/>
          <w:color w:val="222222"/>
          <w:shd w:val="clear" w:color="auto" w:fill="FFFFFF"/>
        </w:rPr>
        <w:t>*</w:t>
      </w:r>
      <w:r w:rsidRPr="00D15F17">
        <w:rPr>
          <w:rFonts w:ascii="Arial" w:eastAsia="Times New Roman" w:hAnsi="Arial" w:cs="Arial"/>
          <w:u w:val="single"/>
          <w:lang w:eastAsia="es-CL"/>
        </w:rPr>
        <w:t xml:space="preserve">La ausencia parcial o total de la documentación, implicará considerar inadmisible la postulación. </w:t>
      </w:r>
    </w:p>
    <w:p w14:paraId="2C94F488" w14:textId="77777777" w:rsidR="00A772D9" w:rsidRPr="00D15F17" w:rsidRDefault="00A772D9" w:rsidP="00A772D9">
      <w:pPr>
        <w:pStyle w:val="Prrafodelista"/>
        <w:shd w:val="clear" w:color="auto" w:fill="FFFFFF"/>
        <w:spacing w:before="90" w:after="90"/>
        <w:ind w:left="780"/>
        <w:rPr>
          <w:rFonts w:ascii="Arial" w:eastAsia="Times New Roman" w:hAnsi="Arial" w:cs="Arial"/>
          <w:lang w:eastAsia="es-CL"/>
        </w:rPr>
      </w:pPr>
    </w:p>
    <w:p w14:paraId="6975DD98" w14:textId="77777777" w:rsidR="00A772D9" w:rsidRPr="00A772D9" w:rsidRDefault="00A772D9" w:rsidP="00A772D9">
      <w:pPr>
        <w:shd w:val="clear" w:color="auto" w:fill="FFFFFF"/>
        <w:spacing w:before="90" w:after="90"/>
        <w:rPr>
          <w:rFonts w:ascii="Arial" w:eastAsia="Times New Roman" w:hAnsi="Arial" w:cs="Arial"/>
          <w:b/>
          <w:lang w:eastAsia="es-CL"/>
        </w:rPr>
      </w:pPr>
      <w:r w:rsidRPr="00D15F17">
        <w:rPr>
          <w:rFonts w:ascii="Arial" w:eastAsia="Times New Roman" w:hAnsi="Arial" w:cs="Arial"/>
          <w:b/>
          <w:lang w:eastAsia="es-CL"/>
        </w:rPr>
        <w:t>Ingresos por prestación de Servicios:</w:t>
      </w:r>
    </w:p>
    <w:p w14:paraId="69C30867" w14:textId="2D1F78A1" w:rsidR="00A772D9" w:rsidRPr="00D15F17" w:rsidRDefault="00A772D9" w:rsidP="004927C0">
      <w:pPr>
        <w:pStyle w:val="Prrafodelista"/>
        <w:numPr>
          <w:ilvl w:val="0"/>
          <w:numId w:val="2"/>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Monitor/a: $</w:t>
      </w:r>
      <w:r w:rsidR="00D032B8">
        <w:rPr>
          <w:rFonts w:ascii="Arial" w:eastAsia="Times New Roman" w:hAnsi="Arial" w:cs="Arial"/>
          <w:lang w:eastAsia="es-CL"/>
        </w:rPr>
        <w:t xml:space="preserve"> </w:t>
      </w:r>
      <w:r w:rsidR="003E4059">
        <w:rPr>
          <w:rFonts w:ascii="Arial" w:eastAsia="Times New Roman" w:hAnsi="Arial" w:cs="Arial"/>
          <w:lang w:eastAsia="es-CL"/>
        </w:rPr>
        <w:t>411.616</w:t>
      </w:r>
      <w:r>
        <w:rPr>
          <w:rFonts w:ascii="Arial" w:eastAsia="Times New Roman" w:hAnsi="Arial" w:cs="Arial"/>
          <w:lang w:eastAsia="es-CL"/>
        </w:rPr>
        <w:t xml:space="preserve"> marzo</w:t>
      </w:r>
      <w:r w:rsidRPr="00D15F17">
        <w:rPr>
          <w:rFonts w:ascii="Arial" w:eastAsia="Times New Roman" w:hAnsi="Arial" w:cs="Arial"/>
          <w:lang w:eastAsia="es-CL"/>
        </w:rPr>
        <w:t xml:space="preserve"> a diciembre.</w:t>
      </w:r>
    </w:p>
    <w:p w14:paraId="7A263EBE" w14:textId="77777777" w:rsidR="00A772D9" w:rsidRPr="00D15F17" w:rsidRDefault="00A772D9" w:rsidP="004927C0">
      <w:pPr>
        <w:pStyle w:val="Prrafodelista"/>
        <w:numPr>
          <w:ilvl w:val="0"/>
          <w:numId w:val="2"/>
        </w:num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22 horas</w:t>
      </w:r>
      <w:r w:rsidR="003E4059">
        <w:rPr>
          <w:rFonts w:ascii="Arial" w:eastAsia="Times New Roman" w:hAnsi="Arial" w:cs="Arial"/>
          <w:lang w:eastAsia="es-CL"/>
        </w:rPr>
        <w:t xml:space="preserve"> semanales</w:t>
      </w:r>
      <w:r w:rsidRPr="00D15F17">
        <w:rPr>
          <w:rFonts w:ascii="Arial" w:eastAsia="Times New Roman" w:hAnsi="Arial" w:cs="Arial"/>
          <w:lang w:eastAsia="es-CL"/>
        </w:rPr>
        <w:t xml:space="preserve"> de lunes a </w:t>
      </w:r>
      <w:r w:rsidR="003E4059">
        <w:rPr>
          <w:rFonts w:ascii="Arial" w:eastAsia="Times New Roman" w:hAnsi="Arial" w:cs="Arial"/>
          <w:lang w:eastAsia="es-CL"/>
        </w:rPr>
        <w:t>viernes.</w:t>
      </w:r>
    </w:p>
    <w:p w14:paraId="2841EB5F" w14:textId="77777777" w:rsidR="00A772D9" w:rsidRPr="00D15F17" w:rsidRDefault="00A772D9" w:rsidP="00A772D9">
      <w:pPr>
        <w:shd w:val="clear" w:color="auto" w:fill="FFFFFF"/>
        <w:spacing w:before="90" w:after="90"/>
        <w:rPr>
          <w:rFonts w:ascii="Arial" w:eastAsia="Times New Roman" w:hAnsi="Arial" w:cs="Arial"/>
          <w:lang w:eastAsia="es-CL"/>
        </w:rPr>
      </w:pPr>
    </w:p>
    <w:p w14:paraId="03EF682B" w14:textId="77777777" w:rsidR="00A772D9" w:rsidRPr="00D15F17" w:rsidRDefault="00A772D9" w:rsidP="004927C0">
      <w:pPr>
        <w:shd w:val="clear" w:color="auto" w:fill="FFFFFF"/>
        <w:spacing w:before="90" w:after="90"/>
        <w:jc w:val="both"/>
        <w:rPr>
          <w:rFonts w:ascii="Arial" w:eastAsia="Times New Roman" w:hAnsi="Arial" w:cs="Arial"/>
          <w:b/>
          <w:lang w:eastAsia="es-CL"/>
        </w:rPr>
      </w:pPr>
      <w:r w:rsidRPr="00D15F17">
        <w:rPr>
          <w:rFonts w:ascii="Arial" w:eastAsia="Times New Roman" w:hAnsi="Arial" w:cs="Arial"/>
          <w:b/>
          <w:lang w:eastAsia="es-CL"/>
        </w:rPr>
        <w:t>Modalidad de Contratación:</w:t>
      </w:r>
    </w:p>
    <w:p w14:paraId="127BE622" w14:textId="77777777" w:rsidR="00A772D9" w:rsidRPr="00D15F17" w:rsidRDefault="00A772D9" w:rsidP="004927C0">
      <w:p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Honorarios.</w:t>
      </w:r>
    </w:p>
    <w:p w14:paraId="363855C8" w14:textId="77777777" w:rsidR="00A772D9" w:rsidRPr="00D15F17" w:rsidRDefault="00A772D9" w:rsidP="004927C0">
      <w:pPr>
        <w:shd w:val="clear" w:color="auto" w:fill="FFFFFF"/>
        <w:spacing w:before="90" w:after="90"/>
        <w:jc w:val="both"/>
        <w:rPr>
          <w:rFonts w:ascii="Arial" w:eastAsia="Times New Roman" w:hAnsi="Arial" w:cs="Arial"/>
          <w:b/>
          <w:lang w:eastAsia="es-CL"/>
        </w:rPr>
      </w:pPr>
      <w:r w:rsidRPr="00D15F17">
        <w:rPr>
          <w:rFonts w:ascii="Arial" w:eastAsia="Times New Roman" w:hAnsi="Arial" w:cs="Arial"/>
          <w:b/>
          <w:lang w:eastAsia="es-CL"/>
        </w:rPr>
        <w:t>Recepción de Antecedentes:</w:t>
      </w:r>
    </w:p>
    <w:p w14:paraId="2A3FB2AC" w14:textId="77777777" w:rsidR="00A772D9" w:rsidRPr="00D15F17" w:rsidRDefault="00A772D9" w:rsidP="004927C0">
      <w:pPr>
        <w:shd w:val="clear" w:color="auto" w:fill="FFFFFF"/>
        <w:spacing w:before="90" w:after="90"/>
        <w:jc w:val="both"/>
        <w:rPr>
          <w:rFonts w:ascii="Arial" w:eastAsia="Times New Roman" w:hAnsi="Arial" w:cs="Arial"/>
          <w:lang w:eastAsia="es-CL"/>
        </w:rPr>
      </w:pPr>
      <w:r w:rsidRPr="00D15F17">
        <w:rPr>
          <w:rFonts w:ascii="Arial" w:eastAsia="Times New Roman" w:hAnsi="Arial" w:cs="Arial"/>
          <w:lang w:eastAsia="es-CL"/>
        </w:rPr>
        <w:t>Interesadas/os entregar CV y antecedentes solicitados en Oficina de Partes, de la Municipalidad de</w:t>
      </w:r>
      <w:r>
        <w:rPr>
          <w:rFonts w:ascii="Arial" w:eastAsia="Times New Roman" w:hAnsi="Arial" w:cs="Arial"/>
          <w:lang w:eastAsia="es-CL"/>
        </w:rPr>
        <w:t xml:space="preserve"> Los Alamos</w:t>
      </w:r>
      <w:r w:rsidR="004927C0">
        <w:rPr>
          <w:rFonts w:ascii="Arial" w:eastAsia="Times New Roman" w:hAnsi="Arial" w:cs="Arial"/>
          <w:lang w:eastAsia="es-CL"/>
        </w:rPr>
        <w:t>, ubicada en Libertad #300</w:t>
      </w:r>
      <w:r w:rsidRPr="00D15F17">
        <w:rPr>
          <w:rFonts w:ascii="Arial" w:eastAsia="Times New Roman" w:hAnsi="Arial" w:cs="Arial"/>
          <w:lang w:eastAsia="es-CL"/>
        </w:rPr>
        <w:t>, en sobre cerrado señalan</w:t>
      </w:r>
      <w:r w:rsidR="004927C0">
        <w:rPr>
          <w:rFonts w:ascii="Arial" w:eastAsia="Times New Roman" w:hAnsi="Arial" w:cs="Arial"/>
          <w:lang w:eastAsia="es-CL"/>
        </w:rPr>
        <w:t xml:space="preserve">do asunto: </w:t>
      </w:r>
      <w:r w:rsidRPr="00D15F17">
        <w:rPr>
          <w:rFonts w:ascii="Arial" w:eastAsia="Times New Roman" w:hAnsi="Arial" w:cs="Arial"/>
          <w:lang w:eastAsia="es-CL"/>
        </w:rPr>
        <w:t xml:space="preserve">“Monitor/a de Arte y Cultura Programa 4 a 7 Área Mujer y Trabajo”. </w:t>
      </w:r>
    </w:p>
    <w:p w14:paraId="68B6423B" w14:textId="77777777" w:rsidR="00A772D9" w:rsidRPr="00D15F17" w:rsidRDefault="00A772D9" w:rsidP="004927C0">
      <w:pPr>
        <w:shd w:val="clear" w:color="auto" w:fill="FFFFFF"/>
        <w:spacing w:before="90" w:after="90"/>
        <w:jc w:val="both"/>
        <w:rPr>
          <w:rFonts w:ascii="Arial" w:eastAsia="Times New Roman" w:hAnsi="Arial" w:cs="Arial"/>
          <w:b/>
          <w:lang w:eastAsia="es-CL"/>
        </w:rPr>
      </w:pPr>
      <w:r w:rsidRPr="00D15F17">
        <w:rPr>
          <w:rFonts w:ascii="Arial" w:eastAsia="Times New Roman" w:hAnsi="Arial" w:cs="Arial"/>
          <w:b/>
          <w:lang w:eastAsia="es-CL"/>
        </w:rPr>
        <w:t>Plazo recepción de antecedentes:</w:t>
      </w:r>
    </w:p>
    <w:p w14:paraId="3317B1CB" w14:textId="3E750392" w:rsidR="00A772D9" w:rsidRPr="00D15F17" w:rsidRDefault="004927C0" w:rsidP="004927C0">
      <w:pPr>
        <w:shd w:val="clear" w:color="auto" w:fill="FFFFFF"/>
        <w:spacing w:before="90" w:after="90"/>
        <w:jc w:val="both"/>
        <w:rPr>
          <w:rFonts w:ascii="Arial" w:eastAsia="Times New Roman" w:hAnsi="Arial" w:cs="Arial"/>
          <w:lang w:eastAsia="es-CL"/>
        </w:rPr>
      </w:pPr>
      <w:r>
        <w:rPr>
          <w:rFonts w:ascii="Arial" w:eastAsia="Times New Roman" w:hAnsi="Arial" w:cs="Arial"/>
          <w:lang w:eastAsia="es-CL"/>
        </w:rPr>
        <w:t xml:space="preserve">Desde el </w:t>
      </w:r>
      <w:r w:rsidR="00290CAD">
        <w:rPr>
          <w:rFonts w:ascii="Arial" w:eastAsia="Times New Roman" w:hAnsi="Arial" w:cs="Arial"/>
          <w:lang w:eastAsia="es-CL"/>
        </w:rPr>
        <w:t>viernes</w:t>
      </w:r>
      <w:r>
        <w:rPr>
          <w:rFonts w:ascii="Arial" w:eastAsia="Times New Roman" w:hAnsi="Arial" w:cs="Arial"/>
          <w:lang w:eastAsia="es-CL"/>
        </w:rPr>
        <w:t xml:space="preserve"> </w:t>
      </w:r>
      <w:r w:rsidR="004C7520">
        <w:rPr>
          <w:rFonts w:ascii="Arial" w:eastAsia="Times New Roman" w:hAnsi="Arial" w:cs="Arial"/>
          <w:lang w:eastAsia="es-CL"/>
        </w:rPr>
        <w:t>31</w:t>
      </w:r>
      <w:r w:rsidR="003E4059">
        <w:rPr>
          <w:rFonts w:ascii="Arial" w:eastAsia="Times New Roman" w:hAnsi="Arial" w:cs="Arial"/>
          <w:lang w:eastAsia="es-CL"/>
        </w:rPr>
        <w:t xml:space="preserve"> al </w:t>
      </w:r>
      <w:r w:rsidR="004C7520">
        <w:rPr>
          <w:rFonts w:ascii="Arial" w:eastAsia="Times New Roman" w:hAnsi="Arial" w:cs="Arial"/>
          <w:lang w:eastAsia="es-CL"/>
        </w:rPr>
        <w:t>martes 4 de A</w:t>
      </w:r>
      <w:bookmarkStart w:id="0" w:name="_GoBack"/>
      <w:bookmarkEnd w:id="0"/>
      <w:r w:rsidR="004C7520">
        <w:rPr>
          <w:rFonts w:ascii="Arial" w:eastAsia="Times New Roman" w:hAnsi="Arial" w:cs="Arial"/>
          <w:lang w:eastAsia="es-CL"/>
        </w:rPr>
        <w:t xml:space="preserve">bril </w:t>
      </w:r>
      <w:r w:rsidR="003E4059">
        <w:rPr>
          <w:rFonts w:ascii="Arial" w:eastAsia="Times New Roman" w:hAnsi="Arial" w:cs="Arial"/>
          <w:lang w:eastAsia="es-CL"/>
        </w:rPr>
        <w:t>2023.</w:t>
      </w:r>
    </w:p>
    <w:p w14:paraId="2F0C82DA" w14:textId="77777777" w:rsidR="00A772D9" w:rsidRPr="00A772D9" w:rsidRDefault="00A772D9" w:rsidP="00A772D9"/>
    <w:p w14:paraId="0E04B153" w14:textId="1DC2D4E7" w:rsidR="00A772D9" w:rsidRPr="00A772D9" w:rsidRDefault="00290CAD" w:rsidP="00290CAD">
      <w:pPr>
        <w:tabs>
          <w:tab w:val="left" w:pos="5674"/>
        </w:tabs>
      </w:pPr>
      <w:r>
        <w:tab/>
      </w:r>
    </w:p>
    <w:p w14:paraId="6513859B" w14:textId="77777777" w:rsidR="00A772D9" w:rsidRPr="00A772D9" w:rsidRDefault="00A772D9" w:rsidP="00A772D9"/>
    <w:p w14:paraId="38F97DF3" w14:textId="77777777" w:rsidR="00A772D9" w:rsidRDefault="00A772D9" w:rsidP="00A772D9"/>
    <w:p w14:paraId="5661A9AB" w14:textId="77777777" w:rsidR="002147A0" w:rsidRPr="00A772D9" w:rsidRDefault="002147A0" w:rsidP="00A772D9">
      <w:pPr>
        <w:ind w:firstLine="708"/>
      </w:pPr>
    </w:p>
    <w:sectPr w:rsidR="002147A0" w:rsidRPr="00A77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781"/>
    <w:multiLevelType w:val="hybridMultilevel"/>
    <w:tmpl w:val="0F523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4763E2"/>
    <w:multiLevelType w:val="hybridMultilevel"/>
    <w:tmpl w:val="1D2A51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0386752"/>
    <w:multiLevelType w:val="hybridMultilevel"/>
    <w:tmpl w:val="FDCC222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15:restartNumberingAfterBreak="0">
    <w:nsid w:val="6047406A"/>
    <w:multiLevelType w:val="hybridMultilevel"/>
    <w:tmpl w:val="BD96B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D9"/>
    <w:rsid w:val="002147A0"/>
    <w:rsid w:val="00290CAD"/>
    <w:rsid w:val="002E6887"/>
    <w:rsid w:val="003E4059"/>
    <w:rsid w:val="004927C0"/>
    <w:rsid w:val="004C7520"/>
    <w:rsid w:val="00A772D9"/>
    <w:rsid w:val="00D03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EC7F"/>
  <w15:chartTrackingRefBased/>
  <w15:docId w15:val="{51BD3039-C51E-4F2B-812D-B8EF3864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72D9"/>
    <w:pPr>
      <w:spacing w:after="200" w:line="276" w:lineRule="auto"/>
      <w:ind w:left="720"/>
    </w:pPr>
    <w:rPr>
      <w:rFonts w:ascii="Calibri" w:eastAsia="Calibri" w:hAnsi="Calibri" w:cs="Calibri"/>
      <w:lang w:val="es-CL"/>
    </w:rPr>
  </w:style>
  <w:style w:type="paragraph" w:styleId="NormalWeb">
    <w:name w:val="Normal (Web)"/>
    <w:basedOn w:val="Normal"/>
    <w:uiPriority w:val="99"/>
    <w:rsid w:val="00A772D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PrrafodelistaCar">
    <w:name w:val="Párrafo de lista Car"/>
    <w:basedOn w:val="Fuentedeprrafopredeter"/>
    <w:link w:val="Prrafodelista"/>
    <w:uiPriority w:val="34"/>
    <w:locked/>
    <w:rsid w:val="00A772D9"/>
    <w:rPr>
      <w:rFonts w:ascii="Calibri" w:eastAsia="Calibri" w:hAnsi="Calibri" w:cs="Calibri"/>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Neira Navarro</dc:creator>
  <cp:keywords/>
  <dc:description/>
  <cp:lastModifiedBy>Elena Neira Navarro</cp:lastModifiedBy>
  <cp:revision>4</cp:revision>
  <dcterms:created xsi:type="dcterms:W3CDTF">2023-03-16T19:39:00Z</dcterms:created>
  <dcterms:modified xsi:type="dcterms:W3CDTF">2023-03-30T18:29:00Z</dcterms:modified>
</cp:coreProperties>
</file>